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0974C">
      <w:pPr>
        <w:spacing w:line="586" w:lineRule="exac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bookmarkEnd w:id="0"/>
    <w:p w14:paraId="0585DA46">
      <w:pPr>
        <w:spacing w:line="586" w:lineRule="exact"/>
        <w:jc w:val="center"/>
        <w:rPr>
          <w:rFonts w:ascii="Times New Roman" w:hAnsi="Times New Roman" w:eastAsia="方正小标宋_GBK" w:cs="Times New Roman"/>
          <w:spacing w:val="20"/>
          <w:sz w:val="36"/>
          <w:szCs w:val="36"/>
        </w:rPr>
      </w:pPr>
    </w:p>
    <w:p w14:paraId="4ADA4B6A">
      <w:pPr>
        <w:spacing w:line="586" w:lineRule="exact"/>
        <w:jc w:val="center"/>
        <w:rPr>
          <w:rFonts w:ascii="Times New Roman" w:hAnsi="Times New Roman" w:eastAsia="方正小标宋_GBK" w:cs="Times New Roman"/>
          <w:spacing w:val="20"/>
          <w:sz w:val="36"/>
          <w:szCs w:val="36"/>
        </w:rPr>
      </w:pPr>
    </w:p>
    <w:p w14:paraId="4A8F0742">
      <w:pPr>
        <w:spacing w:line="586" w:lineRule="exact"/>
        <w:rPr>
          <w:rFonts w:ascii="Times New Roman" w:hAnsi="Times New Roman" w:eastAsia="方正小标宋_GBK" w:cs="Times New Roman"/>
          <w:spacing w:val="20"/>
          <w:sz w:val="36"/>
          <w:szCs w:val="36"/>
        </w:rPr>
      </w:pPr>
    </w:p>
    <w:p w14:paraId="33E5A9F6">
      <w:pPr>
        <w:spacing w:line="586" w:lineRule="exact"/>
        <w:jc w:val="center"/>
        <w:rPr>
          <w:rFonts w:ascii="Times New Roman" w:hAnsi="Times New Roman" w:eastAsia="方正小标宋_GBK" w:cs="Times New Roman"/>
          <w:spacing w:val="20"/>
          <w:sz w:val="36"/>
          <w:szCs w:val="36"/>
        </w:rPr>
      </w:pPr>
    </w:p>
    <w:p w14:paraId="40B976C8">
      <w:pPr>
        <w:spacing w:line="586" w:lineRule="exact"/>
        <w:jc w:val="center"/>
        <w:rPr>
          <w:rFonts w:ascii="Times New Roman" w:hAnsi="Times New Roman" w:eastAsia="方正小标宋简体" w:cs="Times New Roman"/>
          <w:spacing w:val="20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20"/>
          <w:sz w:val="44"/>
          <w:szCs w:val="44"/>
        </w:rPr>
        <w:t>20</w:t>
      </w:r>
      <w:r>
        <w:rPr>
          <w:rFonts w:hint="eastAsia" w:ascii="Times New Roman" w:hAnsi="Times New Roman" w:eastAsia="方正小标宋简体" w:cs="Times New Roman"/>
          <w:spacing w:val="20"/>
          <w:sz w:val="44"/>
          <w:szCs w:val="44"/>
          <w:lang w:val="en-US" w:eastAsia="zh-CN"/>
        </w:rPr>
        <w:t>24</w:t>
      </w:r>
      <w:r>
        <w:rPr>
          <w:rFonts w:ascii="Times New Roman" w:hAnsi="Times New Roman" w:eastAsia="方正小标宋简体" w:cs="Times New Roman"/>
          <w:spacing w:val="20"/>
          <w:sz w:val="44"/>
          <w:szCs w:val="44"/>
        </w:rPr>
        <w:t>年青少年模拟政协提案作品</w:t>
      </w:r>
    </w:p>
    <w:p w14:paraId="053B7272">
      <w:pPr>
        <w:spacing w:line="586" w:lineRule="exact"/>
        <w:jc w:val="center"/>
        <w:rPr>
          <w:rFonts w:ascii="Times New Roman" w:hAnsi="Times New Roman" w:eastAsia="方正小标宋_GBK" w:cs="Times New Roman"/>
          <w:spacing w:val="20"/>
          <w:sz w:val="36"/>
          <w:szCs w:val="36"/>
        </w:rPr>
      </w:pPr>
    </w:p>
    <w:p w14:paraId="3F90E161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7094A574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1DE82F64">
      <w:pPr>
        <w:spacing w:line="586" w:lineRule="exact"/>
        <w:rPr>
          <w:rFonts w:ascii="Times New Roman" w:hAnsi="Times New Roman" w:eastAsia="楷体" w:cs="Times New Roman"/>
          <w:sz w:val="32"/>
          <w:szCs w:val="32"/>
        </w:rPr>
      </w:pPr>
    </w:p>
    <w:p w14:paraId="26FE5D4B">
      <w:pPr>
        <w:spacing w:line="586" w:lineRule="exact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Times New Roman" w:eastAsia="楷体" w:cs="Times New Roman"/>
          <w:sz w:val="32"/>
          <w:szCs w:val="32"/>
        </w:rPr>
        <w:t>提案组别：</w:t>
      </w:r>
      <w:r>
        <w:rPr>
          <w:rFonts w:ascii="Times New Roman" w:hAnsi="Times New Roman" w:eastAsia="楷体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楷体" w:cs="Times New Roman"/>
          <w:sz w:val="32"/>
          <w:szCs w:val="32"/>
          <w:u w:val="single"/>
          <w:lang w:val="en-US" w:eastAsia="zh-CN"/>
        </w:rPr>
        <w:t>大学</w:t>
      </w:r>
      <w:r>
        <w:rPr>
          <w:rFonts w:ascii="Times New Roman" w:hAnsi="Times New Roman" w:eastAsia="楷体" w:cs="Times New Roman"/>
          <w:sz w:val="32"/>
          <w:szCs w:val="32"/>
          <w:u w:val="single"/>
        </w:rPr>
        <w:t xml:space="preserve">组                                         </w:t>
      </w:r>
    </w:p>
    <w:p w14:paraId="37DCAC21">
      <w:pPr>
        <w:spacing w:line="586" w:lineRule="exact"/>
        <w:rPr>
          <w:rFonts w:ascii="Times New Roman" w:hAnsi="Times New Roman" w:eastAsia="楷体" w:cs="Times New Roman"/>
          <w:sz w:val="32"/>
          <w:szCs w:val="32"/>
        </w:rPr>
      </w:pPr>
    </w:p>
    <w:p w14:paraId="53E63644">
      <w:pPr>
        <w:spacing w:line="586" w:lineRule="exact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Times New Roman" w:eastAsia="楷体" w:cs="Times New Roman"/>
          <w:sz w:val="32"/>
          <w:szCs w:val="32"/>
        </w:rPr>
        <w:t>提案题目：</w:t>
      </w:r>
      <w:r>
        <w:rPr>
          <w:rFonts w:ascii="Times New Roman" w:hAnsi="Times New Roman" w:eastAsia="楷体" w:cs="Times New Roman"/>
          <w:sz w:val="32"/>
          <w:szCs w:val="32"/>
          <w:u w:val="single"/>
        </w:rPr>
        <w:t xml:space="preserve">                                            </w:t>
      </w:r>
    </w:p>
    <w:p w14:paraId="0E7BF5C9">
      <w:pPr>
        <w:spacing w:line="586" w:lineRule="exact"/>
        <w:rPr>
          <w:rFonts w:ascii="Times New Roman" w:hAnsi="Times New Roman" w:eastAsia="楷体" w:cs="Times New Roman"/>
          <w:sz w:val="32"/>
          <w:szCs w:val="32"/>
        </w:rPr>
      </w:pPr>
    </w:p>
    <w:p w14:paraId="7AB94568">
      <w:pPr>
        <w:spacing w:line="586" w:lineRule="exact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Times New Roman" w:eastAsia="楷体" w:cs="Times New Roman"/>
          <w:sz w:val="32"/>
          <w:szCs w:val="32"/>
        </w:rPr>
        <w:t>提案人：</w:t>
      </w:r>
      <w:r>
        <w:rPr>
          <w:rFonts w:ascii="Times New Roman" w:hAnsi="Times New Roman" w:eastAsia="楷体" w:cs="Times New Roman"/>
          <w:sz w:val="32"/>
          <w:szCs w:val="32"/>
          <w:u w:val="single"/>
        </w:rPr>
        <w:t xml:space="preserve">                                                </w:t>
      </w:r>
    </w:p>
    <w:p w14:paraId="0EA0A855">
      <w:pPr>
        <w:spacing w:line="586" w:lineRule="exact"/>
        <w:rPr>
          <w:rFonts w:ascii="Times New Roman" w:hAnsi="Times New Roman" w:eastAsia="楷体" w:cs="Times New Roman"/>
          <w:sz w:val="24"/>
          <w:szCs w:val="22"/>
        </w:rPr>
      </w:pPr>
    </w:p>
    <w:p w14:paraId="1372B30E">
      <w:pPr>
        <w:spacing w:line="586" w:lineRule="exact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sz w:val="32"/>
          <w:szCs w:val="32"/>
        </w:rPr>
        <w:t>推荐单位：</w:t>
      </w:r>
      <w:r>
        <w:rPr>
          <w:rFonts w:ascii="Times New Roman" w:hAnsi="Times New Roman" w:eastAsia="楷体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楷体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Times New Roman" w:hAnsi="Times New Roman" w:eastAsia="楷体_GB2312" w:cs="Times New Roman"/>
          <w:sz w:val="32"/>
          <w:szCs w:val="32"/>
          <w:u w:val="single"/>
        </w:rPr>
        <w:t xml:space="preserve">                                                    </w:t>
      </w:r>
      <w:r>
        <w:rPr>
          <w:rFonts w:ascii="Times New Roman" w:hAnsi="Times New Roman" w:eastAsia="楷体_GB2312" w:cs="Times New Roman"/>
          <w:sz w:val="32"/>
          <w:szCs w:val="32"/>
        </w:rPr>
        <w:t xml:space="preserve"> </w:t>
      </w:r>
    </w:p>
    <w:p w14:paraId="05F6B052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33FD489E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72A0D6C0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5A53F042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38E81A5C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3DC8BF29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62252E89">
      <w:pPr>
        <w:spacing w:line="586" w:lineRule="exact"/>
        <w:rPr>
          <w:rFonts w:ascii="Times New Roman" w:hAnsi="Times New Roman" w:eastAsia="方正楷体_GBK" w:cs="Times New Roman"/>
          <w:sz w:val="24"/>
          <w:szCs w:val="22"/>
        </w:rPr>
      </w:pPr>
    </w:p>
    <w:p w14:paraId="6D3118A3">
      <w:pPr>
        <w:spacing w:line="586" w:lineRule="exact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内  容：</w:t>
      </w:r>
      <w:r>
        <w:rPr>
          <w:rFonts w:ascii="Times New Roman" w:hAnsi="Times New Roman" w:eastAsia="仿宋" w:cs="Times New Roman"/>
          <w:sz w:val="30"/>
          <w:szCs w:val="30"/>
        </w:rPr>
        <w:t>即提案正文。使用三号仿宋体，一级标题使用黑体，二级标题使用楷体，正文内容包括</w:t>
      </w:r>
      <w:r>
        <w:rPr>
          <w:rFonts w:hint="eastAsia" w:ascii="Times New Roman" w:hAnsi="Times New Roman" w:eastAsia="仿宋" w:cs="Times New Roman"/>
          <w:sz w:val="30"/>
          <w:szCs w:val="30"/>
        </w:rPr>
        <w:t>“</w:t>
      </w:r>
      <w:r>
        <w:rPr>
          <w:rFonts w:ascii="Times New Roman" w:hAnsi="Times New Roman" w:eastAsia="仿宋" w:cs="Times New Roman"/>
          <w:sz w:val="30"/>
          <w:szCs w:val="30"/>
        </w:rPr>
        <w:t>背景和问题</w:t>
      </w:r>
      <w:r>
        <w:rPr>
          <w:rFonts w:hint="eastAsia" w:ascii="Times New Roman" w:hAnsi="Times New Roman" w:eastAsia="仿宋" w:cs="Times New Roman"/>
          <w:sz w:val="30"/>
          <w:szCs w:val="30"/>
        </w:rPr>
        <w:t>”</w:t>
      </w:r>
      <w:r>
        <w:rPr>
          <w:rFonts w:ascii="Times New Roman" w:hAnsi="Times New Roman" w:eastAsia="仿宋" w:cs="Times New Roman"/>
          <w:sz w:val="30"/>
          <w:szCs w:val="30"/>
        </w:rPr>
        <w:t>、</w:t>
      </w:r>
      <w:r>
        <w:rPr>
          <w:rFonts w:hint="eastAsia" w:ascii="Times New Roman" w:hAnsi="Times New Roman" w:eastAsia="仿宋" w:cs="Times New Roman"/>
          <w:sz w:val="30"/>
          <w:szCs w:val="30"/>
        </w:rPr>
        <w:t>“</w:t>
      </w:r>
      <w:r>
        <w:rPr>
          <w:rFonts w:ascii="Times New Roman" w:hAnsi="Times New Roman" w:eastAsia="仿宋" w:cs="Times New Roman"/>
          <w:sz w:val="30"/>
          <w:szCs w:val="30"/>
        </w:rPr>
        <w:t>原因分析</w:t>
      </w:r>
      <w:r>
        <w:rPr>
          <w:rFonts w:hint="eastAsia" w:ascii="Times New Roman" w:hAnsi="Times New Roman" w:eastAsia="仿宋" w:cs="Times New Roman"/>
          <w:sz w:val="30"/>
          <w:szCs w:val="30"/>
        </w:rPr>
        <w:t>”</w:t>
      </w:r>
      <w:r>
        <w:rPr>
          <w:rFonts w:ascii="Times New Roman" w:hAnsi="Times New Roman" w:eastAsia="仿宋" w:cs="Times New Roman"/>
          <w:sz w:val="30"/>
          <w:szCs w:val="30"/>
        </w:rPr>
        <w:t>、</w:t>
      </w:r>
      <w:r>
        <w:rPr>
          <w:rFonts w:hint="eastAsia" w:ascii="Times New Roman" w:hAnsi="Times New Roman" w:eastAsia="仿宋" w:cs="Times New Roman"/>
          <w:sz w:val="30"/>
          <w:szCs w:val="30"/>
        </w:rPr>
        <w:t>“</w:t>
      </w:r>
      <w:r>
        <w:rPr>
          <w:rFonts w:ascii="Times New Roman" w:hAnsi="Times New Roman" w:eastAsia="仿宋" w:cs="Times New Roman"/>
          <w:sz w:val="30"/>
          <w:szCs w:val="30"/>
        </w:rPr>
        <w:t>建议</w:t>
      </w:r>
      <w:r>
        <w:rPr>
          <w:rFonts w:hint="eastAsia" w:ascii="Times New Roman" w:hAnsi="Times New Roman" w:eastAsia="仿宋" w:cs="Times New Roman"/>
          <w:sz w:val="30"/>
          <w:szCs w:val="30"/>
        </w:rPr>
        <w:t>”</w:t>
      </w:r>
      <w:r>
        <w:rPr>
          <w:rFonts w:ascii="Times New Roman" w:hAnsi="Times New Roman" w:eastAsia="仿宋" w:cs="Times New Roman"/>
          <w:sz w:val="30"/>
          <w:szCs w:val="30"/>
        </w:rPr>
        <w:t>三个部分，内容逻辑清晰、有理有据、文字精炼，字数在1500字以内。如有调研相关支撑材料，可另附。</w:t>
      </w:r>
    </w:p>
    <w:p w14:paraId="6BC3F4BF">
      <w:pPr>
        <w:spacing w:line="586" w:lineRule="exact"/>
        <w:rPr>
          <w:rFonts w:ascii="Times New Roman" w:hAnsi="Times New Roman" w:eastAsia="方正仿宋_GBK" w:cs="Times New Roman"/>
          <w:sz w:val="30"/>
          <w:szCs w:val="30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7344"/>
      </w:tblGrid>
      <w:tr w14:paraId="12731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00" w:type="dxa"/>
            <w:noWrap w:val="0"/>
            <w:vAlign w:val="center"/>
          </w:tcPr>
          <w:p w14:paraId="44F2FAA9">
            <w:pPr>
              <w:spacing w:line="586" w:lineRule="exact"/>
              <w:jc w:val="center"/>
              <w:rPr>
                <w:rFonts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题  目</w:t>
            </w:r>
          </w:p>
        </w:tc>
        <w:tc>
          <w:tcPr>
            <w:tcW w:w="7344" w:type="dxa"/>
            <w:noWrap w:val="0"/>
            <w:vAlign w:val="top"/>
          </w:tcPr>
          <w:p w14:paraId="4DB7B3CB">
            <w:pPr>
              <w:spacing w:line="586" w:lineRule="exact"/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  <w:t>“</w:t>
            </w:r>
            <w:r>
              <w:rPr>
                <w:rFonts w:ascii="Times New Roman" w:hAnsi="Times New Roman" w:eastAsia="仿宋" w:cs="Times New Roman"/>
                <w:color w:val="C55911"/>
                <w:sz w:val="30"/>
                <w:szCs w:val="30"/>
              </w:rPr>
              <w:t>关于X X X的建议</w:t>
            </w: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  <w:t>”</w:t>
            </w:r>
          </w:p>
          <w:p w14:paraId="6A7A46B4">
            <w:pPr>
              <w:spacing w:line="586" w:lineRule="exact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i/>
                <w:iCs/>
                <w:color w:val="FF0000"/>
                <w:sz w:val="30"/>
                <w:szCs w:val="30"/>
              </w:rPr>
              <w:t>字数控制在20字以内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eastAsia="zh-CN"/>
              </w:rPr>
              <w:t>，</w:t>
            </w:r>
            <w:r>
              <w:rPr>
                <w:rFonts w:ascii="Times New Roman" w:hAnsi="Times New Roman" w:eastAsia="仿宋" w:cs="Times New Roman"/>
                <w:i/>
                <w:iCs/>
                <w:color w:val="FF0000"/>
                <w:sz w:val="30"/>
                <w:szCs w:val="30"/>
              </w:rPr>
              <w:t>小二号标宋简体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一事一议</w:t>
            </w:r>
          </w:p>
        </w:tc>
      </w:tr>
      <w:tr w14:paraId="3D5DD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00" w:type="dxa"/>
            <w:noWrap w:val="0"/>
            <w:vAlign w:val="center"/>
          </w:tcPr>
          <w:p w14:paraId="65FA8DD1">
            <w:pPr>
              <w:spacing w:line="586" w:lineRule="exact"/>
              <w:jc w:val="center"/>
              <w:rPr>
                <w:rFonts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内  容</w:t>
            </w:r>
          </w:p>
        </w:tc>
        <w:tc>
          <w:tcPr>
            <w:tcW w:w="7344" w:type="dxa"/>
            <w:noWrap w:val="0"/>
            <w:vAlign w:val="top"/>
          </w:tcPr>
          <w:p w14:paraId="135CBBB6">
            <w:pPr>
              <w:spacing w:line="586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7A546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4" w:type="dxa"/>
            <w:gridSpan w:val="2"/>
            <w:noWrap w:val="0"/>
            <w:vAlign w:val="top"/>
          </w:tcPr>
          <w:p w14:paraId="2343FB8C">
            <w:pPr>
              <w:spacing w:line="586" w:lineRule="exact"/>
              <w:rPr>
                <w:rFonts w:hint="default" w:ascii="Times New Roman" w:hAnsi="Times New Roman" w:eastAsia="仿宋" w:cs="Times New Roman"/>
                <w:color w:val="C559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提案内容要求</w:t>
            </w:r>
            <w:r>
              <w:rPr>
                <w:rFonts w:ascii="Times New Roman" w:hAnsi="Times New Roman" w:eastAsia="仿宋" w:cs="Times New Roman"/>
                <w:i/>
                <w:iCs/>
                <w:color w:val="FF0000"/>
                <w:sz w:val="30"/>
                <w:szCs w:val="30"/>
              </w:rPr>
              <w:t>内容逻辑清晰、有理有据、文字精炼，字数在1500字以内。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</w:rPr>
              <w:t>使用三号仿宋体，一级标题使用黑体，二级标题使用楷体</w:t>
            </w:r>
            <w:r>
              <w:rPr>
                <w:rFonts w:ascii="Times New Roman" w:hAnsi="Times New Roman" w:eastAsia="仿宋" w:cs="Times New Roman"/>
                <w:i/>
                <w:iCs/>
                <w:color w:val="FF0000"/>
                <w:sz w:val="30"/>
                <w:szCs w:val="30"/>
              </w:rPr>
              <w:t>如有调研相关支撑材料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如研究报告或照片等</w:t>
            </w:r>
            <w:r>
              <w:rPr>
                <w:rFonts w:ascii="Times New Roman" w:hAnsi="Times New Roman" w:eastAsia="仿宋" w:cs="Times New Roman"/>
                <w:i/>
                <w:iCs/>
                <w:color w:val="FF0000"/>
                <w:sz w:val="30"/>
                <w:szCs w:val="30"/>
              </w:rPr>
              <w:t>，可另附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在后面。</w:t>
            </w:r>
          </w:p>
          <w:p w14:paraId="196780A7">
            <w:pPr>
              <w:spacing w:line="586" w:lineRule="exact"/>
              <w:ind w:firstLine="300" w:firstLineChars="100"/>
              <w:jc w:val="left"/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  <w:lang w:val="en-US" w:eastAsia="zh-CN"/>
              </w:rPr>
              <w:t>一、</w:t>
            </w: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  <w:t>背景和问题</w:t>
            </w:r>
          </w:p>
          <w:p w14:paraId="5E26067A">
            <w:pPr>
              <w:spacing w:line="586" w:lineRule="exact"/>
              <w:ind w:firstLine="300" w:firstLineChars="100"/>
              <w:jc w:val="left"/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整体概况，最新形势，重点写有哪些问题及问题的表现，需要提供政策文件或数据，最好表达自行开展调研的情况及结果。篇幅不宜过多。</w:t>
            </w:r>
          </w:p>
          <w:p w14:paraId="72A75206">
            <w:pPr>
              <w:spacing w:line="586" w:lineRule="exact"/>
              <w:ind w:firstLine="300" w:firstLineChars="100"/>
              <w:jc w:val="left"/>
              <w:rPr>
                <w:rFonts w:hint="default" w:ascii="Times New Roman" w:hAnsi="Times New Roman" w:eastAsia="仿宋" w:cs="Times New Roman"/>
                <w:color w:val="C55911"/>
                <w:sz w:val="30"/>
                <w:szCs w:val="30"/>
                <w:lang w:val="en-US" w:eastAsia="zh-CN"/>
              </w:rPr>
            </w:pPr>
          </w:p>
          <w:p w14:paraId="5FC7494A">
            <w:pPr>
              <w:spacing w:line="586" w:lineRule="exact"/>
              <w:ind w:firstLine="300" w:firstLineChars="100"/>
              <w:jc w:val="left"/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  <w:lang w:val="en-US" w:eastAsia="zh-CN"/>
              </w:rPr>
              <w:t>二、</w:t>
            </w: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  <w:t>原因分析</w:t>
            </w:r>
          </w:p>
          <w:p w14:paraId="714F6E35">
            <w:pPr>
              <w:spacing w:line="586" w:lineRule="exact"/>
              <w:ind w:firstLine="300" w:firstLineChars="100"/>
              <w:jc w:val="left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简要分析出现这些问题的原因，概括性写、分点写。篇幅不宜过多。</w:t>
            </w:r>
          </w:p>
          <w:p w14:paraId="1B0B23B9">
            <w:pPr>
              <w:spacing w:line="586" w:lineRule="exact"/>
              <w:ind w:firstLine="300" w:firstLineChars="100"/>
              <w:jc w:val="left"/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  <w:lang w:val="en-US" w:eastAsia="zh-CN"/>
              </w:rPr>
              <w:t>三、对策</w:t>
            </w: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</w:rPr>
              <w:t>建议</w:t>
            </w:r>
          </w:p>
          <w:p w14:paraId="12973D16">
            <w:pPr>
              <w:spacing w:line="586" w:lineRule="exact"/>
              <w:ind w:firstLine="300" w:firstLineChars="100"/>
              <w:jc w:val="left"/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（一）（二）（三）</w:t>
            </w:r>
          </w:p>
          <w:p w14:paraId="54F5142C">
            <w:pPr>
              <w:spacing w:line="586" w:lineRule="exact"/>
              <w:ind w:firstLine="300" w:firstLineChars="100"/>
              <w:jc w:val="left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C55911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对策建议解决这些问题，需要分点讲清楚具体做什么哪些部门负责什么。特别注意提案是提给县（区）、市、省、还是全国层面的？不同层面提出的对策建议应该不同。重点部分。对标评分标准来撰写。</w:t>
            </w:r>
          </w:p>
          <w:p w14:paraId="26E83A92">
            <w:pPr>
              <w:spacing w:line="586" w:lineRule="exact"/>
              <w:ind w:firstLine="300" w:firstLineChars="100"/>
              <w:jc w:val="left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一页不够可增页，整体字数不超过1500字</w:t>
            </w:r>
          </w:p>
          <w:p w14:paraId="25E186B2">
            <w:pPr>
              <w:spacing w:line="586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 w14:paraId="7D9A6B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AB2146-F3A8-47DA-9D2F-57CFCA38BD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B23EB5C-6348-40BA-9B6F-2A334531DAAA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DAD5F916-AFE8-4DAD-AA1A-008FB733AE8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D75F520D-C109-4A91-BE53-9DAD4143F40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F2179602-5286-42E0-A846-74174E99B2E2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6" w:fontKey="{FF427EF9-4139-41F4-80EE-FFE80F9D2E6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5B2B8923-36F1-44C9-BA2B-C56040536C4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EB085E2F-9EC7-4751-9A48-D26D63C3EF5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949B10FC-F3A9-45F3-97AC-B47C3E091A58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10" w:fontKey="{8442A6AF-5E9D-46F3-8448-A6994F470A7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0MTY1ZWIyZjkxODQyZTlmMGE5Mjk3MzUwZTQ0OTYifQ=="/>
  </w:docVars>
  <w:rsids>
    <w:rsidRoot w:val="00000000"/>
    <w:rsid w:val="25DE78AD"/>
    <w:rsid w:val="59FD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487</Words>
  <Characters>500</Characters>
  <Lines>0</Lines>
  <Paragraphs>0</Paragraphs>
  <TotalTime>0</TotalTime>
  <ScaleCrop>false</ScaleCrop>
  <LinksUpToDate>false</LinksUpToDate>
  <CharactersWithSpaces>710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2024-10-29T09:21:00Z</dcterms:created>
  <dc:creator>36958</dc:creator>
  <cp:lastModifiedBy>泽</cp:lastModifiedBy>
  <dcterms:modified xsi:type="dcterms:W3CDTF">2024-10-29T09:29:52Z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268AF04E35A24B38B84AF68E8F7CA84E_12</vt:lpwstr>
  </property>
</Properties>
</file>